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BA" w:rsidRDefault="006221BA" w:rsidP="006221BA">
      <w:pPr>
        <w:shd w:val="clear" w:color="auto" w:fill="FFFFFF"/>
        <w:jc w:val="center"/>
        <w:rPr>
          <w:rStyle w:val="Strong"/>
          <w:rFonts w:cs="Tahoma"/>
          <w:color w:val="333333"/>
          <w:sz w:val="18"/>
          <w:szCs w:val="18"/>
        </w:rPr>
      </w:pPr>
      <w:proofErr w:type="gramStart"/>
      <w:r>
        <w:rPr>
          <w:rStyle w:val="Strong"/>
          <w:rFonts w:cs="Tahoma"/>
          <w:color w:val="333333"/>
          <w:sz w:val="20"/>
          <w:szCs w:val="20"/>
        </w:rPr>
        <w:t>MICROSOFT</w:t>
      </w:r>
      <w:r w:rsidRPr="003B07AC">
        <w:rPr>
          <w:rStyle w:val="Strong"/>
          <w:rFonts w:cs="Tahoma"/>
          <w:color w:val="333333"/>
          <w:sz w:val="18"/>
          <w:szCs w:val="18"/>
        </w:rPr>
        <w:t>(</w:t>
      </w:r>
      <w:proofErr w:type="gramEnd"/>
      <w:r w:rsidRPr="003B07AC">
        <w:rPr>
          <w:rStyle w:val="Strong"/>
          <w:rFonts w:cs="Tahoma"/>
          <w:color w:val="333333"/>
          <w:sz w:val="18"/>
          <w:szCs w:val="18"/>
        </w:rPr>
        <w:t>INTERNET AND E-MAIL)</w:t>
      </w:r>
    </w:p>
    <w:p w:rsidR="006221BA" w:rsidRPr="003B07AC" w:rsidRDefault="006221BA" w:rsidP="006221BA">
      <w:pPr>
        <w:shd w:val="clear" w:color="auto" w:fill="FFFFFF"/>
        <w:jc w:val="center"/>
        <w:rPr>
          <w:rFonts w:cs="Tahoma"/>
          <w:color w:val="333333"/>
          <w:sz w:val="18"/>
          <w:szCs w:val="18"/>
        </w:rPr>
      </w:pP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INTRODUCTION 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This skills programme has been designed to provide you with the skills to navigate the internet and use e-mail facilities on an intermediate level.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PROGRAMME OUTCOMES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On completion of this learning programme, learners will have covered:</w:t>
      </w:r>
    </w:p>
    <w:p w:rsidR="006221BA" w:rsidRPr="003B07AC" w:rsidRDefault="006221BA" w:rsidP="006221BA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Internet</w:t>
      </w:r>
      <w:r>
        <w:rPr>
          <w:rFonts w:cs="Tahoma"/>
          <w:color w:val="333333"/>
          <w:sz w:val="18"/>
          <w:szCs w:val="18"/>
        </w:rPr>
        <w:t xml:space="preserve"> </w:t>
      </w:r>
    </w:p>
    <w:p w:rsidR="006221BA" w:rsidRPr="003B07AC" w:rsidRDefault="006221BA" w:rsidP="006221BA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Web Navigation</w:t>
      </w:r>
    </w:p>
    <w:p w:rsidR="006221BA" w:rsidRPr="003B07AC" w:rsidRDefault="006221BA" w:rsidP="006221BA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Web Searching</w:t>
      </w:r>
    </w:p>
    <w:p w:rsidR="006221BA" w:rsidRPr="003B07AC" w:rsidRDefault="006221BA" w:rsidP="006221BA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Electronic Mail S</w:t>
      </w:r>
    </w:p>
    <w:p w:rsidR="006221BA" w:rsidRPr="003B07AC" w:rsidRDefault="006221BA" w:rsidP="006221BA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Messaging</w:t>
      </w:r>
    </w:p>
    <w:p w:rsidR="006221BA" w:rsidRPr="003B07AC" w:rsidRDefault="006221BA" w:rsidP="006221BA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Mail Management</w:t>
      </w:r>
    </w:p>
    <w:p w:rsidR="006221BA" w:rsidRDefault="006221BA" w:rsidP="006221BA">
      <w:pPr>
        <w:shd w:val="clear" w:color="auto" w:fill="FFFFFF"/>
        <w:rPr>
          <w:rStyle w:val="Strong"/>
          <w:rFonts w:cs="Tahoma"/>
          <w:color w:val="333333"/>
          <w:sz w:val="18"/>
          <w:szCs w:val="18"/>
        </w:rPr>
      </w:pPr>
    </w:p>
    <w:p w:rsidR="006221BA" w:rsidRDefault="006221BA" w:rsidP="006221BA">
      <w:pPr>
        <w:shd w:val="clear" w:color="auto" w:fill="FFFFFF"/>
        <w:rPr>
          <w:rStyle w:val="Strong"/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PROGRAMME OUTLINE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</w:p>
    <w:p w:rsidR="006221BA" w:rsidRPr="003B07AC" w:rsidRDefault="006221BA" w:rsidP="006221BA">
      <w:pPr>
        <w:shd w:val="clear" w:color="auto" w:fill="FFFFFF"/>
        <w:outlineLvl w:val="4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1. THE INTERNET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CONCEPTS / TERMS</w:t>
      </w:r>
    </w:p>
    <w:p w:rsidR="006221BA" w:rsidRPr="003B07AC" w:rsidRDefault="006221BA" w:rsidP="006221BA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the difference between the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ld Wide Web (WWW) and the Internet?</w:t>
      </w:r>
    </w:p>
    <w:p w:rsidR="006221BA" w:rsidRPr="003B07AC" w:rsidRDefault="006221BA" w:rsidP="006221BA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protected site?</w:t>
      </w:r>
    </w:p>
    <w:p w:rsidR="006221BA" w:rsidRPr="003B07AC" w:rsidRDefault="006221BA" w:rsidP="006221BA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open the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</w:t>
      </w:r>
    </w:p>
    <w:p w:rsidR="006221BA" w:rsidRPr="003B07AC" w:rsidRDefault="006221BA" w:rsidP="006221BA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 xml:space="preserve">To hide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display toolbars within the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er.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HTTP (Hypertext Transfer Protocol)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URL (Unif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m Resource Locat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)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Hyperlink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ISP (Internet Service Provider)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FTP (File Transfer Protocol)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Web sites and URLs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web browser?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search engine?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are cookies?</w:t>
      </w:r>
    </w:p>
    <w:p w:rsidR="006221BA" w:rsidRPr="003B07AC" w:rsidRDefault="006221BA" w:rsidP="006221BA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an Internet cache?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SECURITY CONSIDERATIONS</w:t>
      </w:r>
    </w:p>
    <w:p w:rsidR="006221BA" w:rsidRPr="003B07AC" w:rsidRDefault="006221BA" w:rsidP="006221BA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digital certificate?</w:t>
      </w:r>
    </w:p>
    <w:p w:rsidR="006221BA" w:rsidRPr="003B07AC" w:rsidRDefault="006221BA" w:rsidP="006221BA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encryption?</w:t>
      </w:r>
    </w:p>
    <w:p w:rsidR="006221BA" w:rsidRPr="003B07AC" w:rsidRDefault="006221BA" w:rsidP="006221BA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Be very cautious about giving your credit card details over the Internet!</w:t>
      </w:r>
    </w:p>
    <w:p w:rsidR="006221BA" w:rsidRPr="003B07AC" w:rsidRDefault="006221BA" w:rsidP="006221BA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firewall?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FIRST STEPS WITH THE WEB BROWSER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 icons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close the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web site “Home Page”?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 a home (i.e. opening) page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display a specific web page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ce a web page to display within a new window.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stop a page downloading (once it has started downloading)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web page refreshing?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refresh a page download</w:t>
      </w:r>
    </w:p>
    <w:p w:rsidR="006221BA" w:rsidRPr="003B07AC" w:rsidRDefault="006221BA" w:rsidP="006221BA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access the built-in tut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ial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ADJUST SETTINGS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 to not display images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 to display images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use the browser address bar to revisit URLs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the hist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y trail cache?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view the hist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y trail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lastRenderedPageBreak/>
        <w:t>To delete the hist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y trail</w:t>
      </w:r>
    </w:p>
    <w:p w:rsidR="006221BA" w:rsidRPr="003B07AC" w:rsidRDefault="006221BA" w:rsidP="006221BA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dangers of surfing!</w:t>
      </w:r>
    </w:p>
    <w:p w:rsidR="006221BA" w:rsidRPr="003B07AC" w:rsidRDefault="006221BA" w:rsidP="006221BA">
      <w:pPr>
        <w:shd w:val="clear" w:color="auto" w:fill="FFFFFF"/>
        <w:outlineLvl w:val="4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. WEB NAVIGATION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ACCESSING WEB PAGES</w:t>
      </w:r>
    </w:p>
    <w:p w:rsidR="006221BA" w:rsidRPr="003B07AC" w:rsidRDefault="006221BA" w:rsidP="006221BA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go directly to a Web page</w:t>
      </w:r>
    </w:p>
    <w:p w:rsidR="006221BA" w:rsidRPr="003B07AC" w:rsidRDefault="006221BA" w:rsidP="006221BA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favourite (bookmark)?</w:t>
      </w:r>
    </w:p>
    <w:p w:rsidR="006221BA" w:rsidRPr="003B07AC" w:rsidRDefault="006221BA" w:rsidP="006221BA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create a new folder within your favourites</w:t>
      </w:r>
    </w:p>
    <w:p w:rsidR="006221BA" w:rsidRPr="003B07AC" w:rsidRDefault="006221BA" w:rsidP="006221BA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Examples of Search Engines</w:t>
      </w:r>
    </w:p>
    <w:p w:rsidR="006221BA" w:rsidRPr="003B07AC" w:rsidRDefault="006221BA" w:rsidP="006221BA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preview a web page bef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 printing</w:t>
      </w:r>
    </w:p>
    <w:p w:rsidR="006221BA" w:rsidRPr="003B07AC" w:rsidRDefault="006221BA" w:rsidP="006221BA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activate an Internet link</w:t>
      </w:r>
    </w:p>
    <w:p w:rsidR="006221BA" w:rsidRPr="003B07AC" w:rsidRDefault="006221BA" w:rsidP="006221BA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Navigating through a Web site</w:t>
      </w:r>
    </w:p>
    <w:p w:rsidR="006221BA" w:rsidRPr="003B07AC" w:rsidRDefault="006221BA" w:rsidP="006221BA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Using the Back button</w:t>
      </w:r>
    </w:p>
    <w:p w:rsidR="006221BA" w:rsidRPr="003B07AC" w:rsidRDefault="006221BA" w:rsidP="006221BA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Using the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ward button</w:t>
      </w:r>
    </w:p>
    <w:p w:rsidR="006221BA" w:rsidRPr="003B07AC" w:rsidRDefault="006221BA" w:rsidP="006221BA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Completing a web based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m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USING BOOKMARKS</w:t>
      </w:r>
    </w:p>
    <w:p w:rsidR="006221BA" w:rsidRPr="003B07AC" w:rsidRDefault="006221BA" w:rsidP="006221BA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add a Web page to your favourites</w:t>
      </w:r>
    </w:p>
    <w:p w:rsidR="006221BA" w:rsidRPr="003B07AC" w:rsidRDefault="006221BA" w:rsidP="006221BA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open a bookmark (favourite)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ORGANISING BOOKMARKS</w:t>
      </w:r>
    </w:p>
    <w:p w:rsidR="006221BA" w:rsidRPr="003B07AC" w:rsidRDefault="006221BA" w:rsidP="006221BA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 xml:space="preserve">To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ganise your favourites</w:t>
      </w:r>
    </w:p>
    <w:p w:rsidR="006221BA" w:rsidRPr="003B07AC" w:rsidRDefault="006221BA" w:rsidP="006221BA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add a web page to a particular bookmark folder</w:t>
      </w:r>
    </w:p>
    <w:p w:rsidR="006221BA" w:rsidRPr="003B07AC" w:rsidRDefault="006221BA" w:rsidP="006221BA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 xml:space="preserve">To delete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rename a bookmark</w:t>
      </w:r>
    </w:p>
    <w:p w:rsidR="006221BA" w:rsidRPr="003B07AC" w:rsidRDefault="006221BA" w:rsidP="006221BA">
      <w:pPr>
        <w:shd w:val="clear" w:color="auto" w:fill="FFFFFF"/>
        <w:outlineLvl w:val="4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3. WEB SEARCHING/USING A SEARCH ENGINE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Using keyw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ds and phrases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Don’t use a single search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d!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Using + and ” symbols to narrow your search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copy a web image from a web page to a document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copy a web address from a web page to a document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save a web page as a specific file type</w:t>
      </w:r>
    </w:p>
    <w:p w:rsidR="006221BA" w:rsidRPr="003B07AC" w:rsidRDefault="006221BA" w:rsidP="006221BA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download files from a web page to a document</w:t>
      </w:r>
    </w:p>
    <w:p w:rsidR="006221BA" w:rsidRPr="003B07AC" w:rsidRDefault="006221BA" w:rsidP="006221BA">
      <w:pPr>
        <w:shd w:val="clear" w:color="auto" w:fill="FFFFFF"/>
        <w:outlineLvl w:val="5"/>
        <w:rPr>
          <w:rFonts w:cs="Tahoma"/>
          <w:b/>
          <w:bCs/>
          <w:color w:val="333333"/>
          <w:sz w:val="18"/>
          <w:szCs w:val="18"/>
        </w:rPr>
      </w:pPr>
      <w:r w:rsidRPr="003B07AC">
        <w:rPr>
          <w:rFonts w:cs="Tahoma"/>
          <w:b/>
          <w:bCs/>
          <w:color w:val="333333"/>
          <w:sz w:val="18"/>
          <w:szCs w:val="18"/>
        </w:rPr>
        <w:t>PREPARATION</w:t>
      </w:r>
    </w:p>
    <w:p w:rsidR="006221BA" w:rsidRPr="003B07AC" w:rsidRDefault="006221BA" w:rsidP="006221BA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setup your page using Microsoft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</w:t>
      </w:r>
    </w:p>
    <w:p w:rsidR="006221BA" w:rsidRPr="003B07AC" w:rsidRDefault="006221BA" w:rsidP="006221BA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change your web page margins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PRINTING </w:t>
      </w:r>
    </w:p>
    <w:p w:rsidR="006221BA" w:rsidRPr="003B07AC" w:rsidRDefault="006221BA" w:rsidP="006221BA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print a web page</w:t>
      </w:r>
    </w:p>
    <w:p w:rsidR="006221BA" w:rsidRPr="003B07AC" w:rsidRDefault="006221BA" w:rsidP="006221BA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print selected frames within a framed Web site</w:t>
      </w:r>
    </w:p>
    <w:p w:rsidR="006221BA" w:rsidRPr="003B07AC" w:rsidRDefault="006221BA" w:rsidP="006221BA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print selected text on a web page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4. ELECTRONIC MAIL /CONCEPTS / TERMS </w:t>
      </w:r>
    </w:p>
    <w:p w:rsidR="006221BA" w:rsidRPr="003B07AC" w:rsidRDefault="006221BA" w:rsidP="006221BA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structure of an email address</w:t>
      </w:r>
    </w:p>
    <w:p w:rsidR="006221BA" w:rsidRPr="003B07AC" w:rsidRDefault="006221BA" w:rsidP="006221BA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advantages of using email</w:t>
      </w:r>
    </w:p>
    <w:p w:rsidR="006221BA" w:rsidRPr="003B07AC" w:rsidRDefault="006221BA" w:rsidP="006221BA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Netiquette?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SECURITY CONSIDERATIONS </w:t>
      </w:r>
    </w:p>
    <w:p w:rsidR="006221BA" w:rsidRPr="003B07AC" w:rsidRDefault="006221BA" w:rsidP="006221BA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Spam?</w:t>
      </w:r>
    </w:p>
    <w:p w:rsidR="006221BA" w:rsidRPr="003B07AC" w:rsidRDefault="006221BA" w:rsidP="006221BA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Take care when dealing with unsolicited mail!</w:t>
      </w:r>
    </w:p>
    <w:p w:rsidR="006221BA" w:rsidRPr="003B07AC" w:rsidRDefault="006221BA" w:rsidP="006221BA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digital signature?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FIRST STEPS WITH E-MAIL 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start Outlook using the Start menu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start Outlook using the icon on the Desktop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Microsoft Outlook Screen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Microsoft Outlook Bar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Microsoft Outlook Standard Toolbar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close Outlook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Inbox Folder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open the Inbox folder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The Inbox Screen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select a message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lastRenderedPageBreak/>
        <w:t>To check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new messages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read a message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print a message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delete a message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switch between open Message windows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close a Message Window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the Microsoft Office Assistant?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display the Office Assistant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hide the Office Assistant</w:t>
      </w:r>
    </w:p>
    <w:p w:rsidR="006221BA" w:rsidRPr="003B07AC" w:rsidRDefault="006221BA" w:rsidP="006221BA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“What is this” Help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ADJUST SETTINGS </w:t>
      </w:r>
    </w:p>
    <w:p w:rsidR="006221BA" w:rsidRPr="003B07AC" w:rsidRDefault="006221BA" w:rsidP="006221BA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remove an Inbox heading</w:t>
      </w:r>
    </w:p>
    <w:p w:rsidR="006221BA" w:rsidRPr="003B07AC" w:rsidRDefault="006221BA" w:rsidP="006221BA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add an Inbox heading</w:t>
      </w:r>
    </w:p>
    <w:p w:rsidR="006221BA" w:rsidRPr="003B07AC" w:rsidRDefault="006221BA" w:rsidP="006221BA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 xml:space="preserve">To display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hide a toolbar</w:t>
      </w:r>
    </w:p>
    <w:p w:rsidR="006221BA" w:rsidRPr="003B07AC" w:rsidRDefault="006221BA" w:rsidP="006221BA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Quick way of displaying / hiding toolbars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5. MESSAGING /READ A MESSAGE </w:t>
      </w:r>
    </w:p>
    <w:p w:rsidR="006221BA" w:rsidRPr="003B07AC" w:rsidRDefault="006221BA" w:rsidP="006221BA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flag a message</w:t>
      </w:r>
    </w:p>
    <w:p w:rsidR="006221BA" w:rsidRPr="003B07AC" w:rsidRDefault="006221BA" w:rsidP="006221BA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remove a flag mark from a mail message</w:t>
      </w:r>
    </w:p>
    <w:p w:rsidR="006221BA" w:rsidRPr="003B07AC" w:rsidRDefault="006221BA" w:rsidP="006221BA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mark a message as unread.</w:t>
      </w:r>
    </w:p>
    <w:p w:rsidR="006221BA" w:rsidRPr="003B07AC" w:rsidRDefault="006221BA" w:rsidP="006221BA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mark a message as read.</w:t>
      </w:r>
    </w:p>
    <w:p w:rsidR="006221BA" w:rsidRPr="003B07AC" w:rsidRDefault="006221BA" w:rsidP="006221BA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open an attached file</w:t>
      </w:r>
    </w:p>
    <w:p w:rsidR="006221BA" w:rsidRPr="003B07AC" w:rsidRDefault="006221BA" w:rsidP="006221BA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save a file attached to a message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REPLY TO A MESSAGE </w:t>
      </w:r>
    </w:p>
    <w:p w:rsidR="006221BA" w:rsidRPr="003B07AC" w:rsidRDefault="006221BA" w:rsidP="006221BA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reply to the sender of a message</w:t>
      </w:r>
    </w:p>
    <w:p w:rsidR="006221BA" w:rsidRPr="003B07AC" w:rsidRDefault="006221BA" w:rsidP="006221BA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reply to the sender and all recipients of a message</w:t>
      </w:r>
    </w:p>
    <w:p w:rsidR="006221BA" w:rsidRPr="003B07AC" w:rsidRDefault="006221BA" w:rsidP="006221BA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 xml:space="preserve">To set message reply options so that the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iginal message is inserted,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not inserted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SEND A MESSAGE </w:t>
      </w:r>
    </w:p>
    <w:p w:rsidR="006221BA" w:rsidRPr="003B07AC" w:rsidRDefault="006221BA" w:rsidP="006221BA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open the Inbox folder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create a new message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address an Email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use the Select Names dialog box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send a copy of a message to another address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blind carbon copy?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send a copy of a message to another address using blind carbon copy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 the message subject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spell check your message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insert a file into a message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open the Message Options dialog box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 message imp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tance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set message sensitivity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reply to a message sent to a distribution list</w:t>
      </w:r>
    </w:p>
    <w:p w:rsidR="006221BA" w:rsidRPr="003B07AC" w:rsidRDefault="006221BA" w:rsidP="006221BA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ward a message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DUPLICATE, MOVE, DELETE </w:t>
      </w:r>
    </w:p>
    <w:p w:rsidR="006221BA" w:rsidRPr="003B07AC" w:rsidRDefault="006221BA" w:rsidP="006221BA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EXTRA – Selection Techniques</w:t>
      </w:r>
    </w:p>
    <w:p w:rsidR="006221BA" w:rsidRPr="003B07AC" w:rsidRDefault="006221BA" w:rsidP="006221BA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select a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d within the Message window</w:t>
      </w:r>
    </w:p>
    <w:p w:rsidR="006221BA" w:rsidRPr="003B07AC" w:rsidRDefault="006221BA" w:rsidP="006221BA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select a line within the Message window</w:t>
      </w:r>
    </w:p>
    <w:p w:rsidR="006221BA" w:rsidRPr="003B07AC" w:rsidRDefault="006221BA" w:rsidP="006221BA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select a paragraph within the Message window</w:t>
      </w:r>
    </w:p>
    <w:p w:rsidR="006221BA" w:rsidRPr="003B07AC" w:rsidRDefault="006221BA" w:rsidP="006221BA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select all text within the Message window</w:t>
      </w:r>
    </w:p>
    <w:p w:rsidR="006221BA" w:rsidRPr="003B07AC" w:rsidRDefault="006221BA" w:rsidP="006221BA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select text using the mouse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copy text to the Clipboard from a message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paste text from the Clipboard into a message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copy text from one message to another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cut text to the Clipboard from a message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paste text from the Clipboard into a message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move text from one message to another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copy text from another application into a message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lastRenderedPageBreak/>
        <w:t>To delete text in a message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delete text to the left of the insertion point</w:t>
      </w:r>
    </w:p>
    <w:p w:rsidR="006221BA" w:rsidRPr="003B07AC" w:rsidRDefault="006221BA" w:rsidP="006221BA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delete text to the right of the insertion point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delete an attached file from a message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6. MAIL MANAGEMENT TECHNIQUES </w:t>
      </w:r>
    </w:p>
    <w:p w:rsidR="006221BA" w:rsidRPr="003B07AC" w:rsidRDefault="006221BA" w:rsidP="006221BA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manage your emails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USING ADDRESS BOOKS </w:t>
      </w:r>
    </w:p>
    <w:p w:rsidR="006221BA" w:rsidRPr="003B07AC" w:rsidRDefault="006221BA" w:rsidP="006221BA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an address book?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add the sender of a message to your address book</w:t>
      </w:r>
    </w:p>
    <w:p w:rsidR="006221BA" w:rsidRPr="003B07AC" w:rsidRDefault="006221BA" w:rsidP="006221BA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Create a new</w:t>
      </w:r>
      <w:r>
        <w:rPr>
          <w:rFonts w:cs="Tahoma"/>
          <w:color w:val="333333"/>
          <w:sz w:val="18"/>
          <w:szCs w:val="18"/>
        </w:rPr>
        <w:t xml:space="preserve"> address list/distribution list/</w:t>
      </w:r>
      <w:r w:rsidRPr="003B07AC">
        <w:rPr>
          <w:rFonts w:cs="Tahoma"/>
          <w:color w:val="333333"/>
          <w:sz w:val="18"/>
          <w:szCs w:val="18"/>
        </w:rPr>
        <w:t>To create a new address book distribution list</w:t>
      </w:r>
    </w:p>
    <w:p w:rsidR="006221BA" w:rsidRPr="003B07AC" w:rsidRDefault="006221BA" w:rsidP="006221BA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remove an email address from a distribution list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ORGANISING MESSAGES </w:t>
      </w:r>
    </w:p>
    <w:p w:rsidR="006221BA" w:rsidRPr="003B07AC" w:rsidRDefault="006221BA" w:rsidP="006221BA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search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a message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search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a message by sender, subject 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content</w:t>
      </w:r>
    </w:p>
    <w:p w:rsidR="006221BA" w:rsidRPr="003B07AC" w:rsidRDefault="006221BA" w:rsidP="006221BA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create a new mail folder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move a message to a different folder</w:t>
      </w:r>
    </w:p>
    <w:p w:rsidR="006221BA" w:rsidRPr="003B07AC" w:rsidRDefault="006221BA" w:rsidP="006221BA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s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t the contents of the Inbox</w:t>
      </w:r>
    </w:p>
    <w:p w:rsidR="006221BA" w:rsidRPr="003B07AC" w:rsidRDefault="006221BA" w:rsidP="006221BA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delete a message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open the Deleted Items Folder</w:t>
      </w:r>
    </w:p>
    <w:p w:rsidR="006221BA" w:rsidRPr="003B07AC" w:rsidRDefault="006221BA" w:rsidP="006221BA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rest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 a message from the Deleted Items Folder</w:t>
      </w:r>
      <w:r>
        <w:rPr>
          <w:rFonts w:cs="Tahoma"/>
          <w:color w:val="333333"/>
          <w:sz w:val="18"/>
          <w:szCs w:val="18"/>
        </w:rPr>
        <w:t>/</w:t>
      </w:r>
      <w:r w:rsidRPr="003B07AC">
        <w:rPr>
          <w:rFonts w:cs="Tahoma"/>
          <w:color w:val="333333"/>
          <w:sz w:val="18"/>
          <w:szCs w:val="18"/>
        </w:rPr>
        <w:t>To empty the Deleted Items Folder</w:t>
      </w:r>
    </w:p>
    <w:p w:rsidR="006221BA" w:rsidRPr="003B07AC" w:rsidRDefault="006221BA" w:rsidP="006221BA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automatically empty the Deleted Items Folder when you exit Outlook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 xml:space="preserve">PREPARE TO PRINT </w:t>
      </w:r>
    </w:p>
    <w:p w:rsidR="006221BA" w:rsidRPr="003B07AC" w:rsidRDefault="006221BA" w:rsidP="006221BA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preview a message pri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to printing</w:t>
      </w:r>
    </w:p>
    <w:p w:rsidR="006221BA" w:rsidRPr="003B07AC" w:rsidRDefault="006221BA" w:rsidP="006221BA">
      <w:pPr>
        <w:numPr>
          <w:ilvl w:val="1"/>
          <w:numId w:val="3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To choose what to print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METHODOLOGY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METHODOLOGY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  <w:u w:val="single"/>
        </w:rPr>
        <w:t>Duration: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2 Day practical sessions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  <w:u w:val="single"/>
        </w:rPr>
        <w:t>Assessment: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Learners will be assessed through completing a practical exam.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TARGET GROUP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Any individual who has used a computer bef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</w:t>
      </w:r>
    </w:p>
    <w:p w:rsidR="006221BA" w:rsidRPr="003B07AC" w:rsidRDefault="006221BA" w:rsidP="006221BA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BENEFITS</w:t>
      </w:r>
    </w:p>
    <w:p w:rsidR="006221BA" w:rsidRPr="003B07AC" w:rsidRDefault="006221BA" w:rsidP="006221BA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Improved efficiency in using the internet and e-mail</w:t>
      </w:r>
    </w:p>
    <w:p w:rsidR="00FA0FE2" w:rsidRPr="006221BA" w:rsidRDefault="00FA0FE2" w:rsidP="006221BA"/>
    <w:sectPr w:rsidR="00FA0FE2" w:rsidRPr="006221BA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768"/>
    <w:multiLevelType w:val="multilevel"/>
    <w:tmpl w:val="496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67E45"/>
    <w:multiLevelType w:val="multilevel"/>
    <w:tmpl w:val="F19C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13C3C"/>
    <w:multiLevelType w:val="multilevel"/>
    <w:tmpl w:val="161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76BCD"/>
    <w:multiLevelType w:val="multilevel"/>
    <w:tmpl w:val="ECC6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069E"/>
    <w:multiLevelType w:val="multilevel"/>
    <w:tmpl w:val="2188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91782"/>
    <w:multiLevelType w:val="multilevel"/>
    <w:tmpl w:val="326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5249B"/>
    <w:multiLevelType w:val="multilevel"/>
    <w:tmpl w:val="F3F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10D16"/>
    <w:multiLevelType w:val="multilevel"/>
    <w:tmpl w:val="760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E09DD"/>
    <w:multiLevelType w:val="multilevel"/>
    <w:tmpl w:val="3CF8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F607C"/>
    <w:multiLevelType w:val="multilevel"/>
    <w:tmpl w:val="726A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61069"/>
    <w:multiLevelType w:val="multilevel"/>
    <w:tmpl w:val="91A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7445D"/>
    <w:multiLevelType w:val="multilevel"/>
    <w:tmpl w:val="CF1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760A6"/>
    <w:multiLevelType w:val="multilevel"/>
    <w:tmpl w:val="27F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B3629"/>
    <w:multiLevelType w:val="multilevel"/>
    <w:tmpl w:val="179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82674"/>
    <w:multiLevelType w:val="multilevel"/>
    <w:tmpl w:val="EDB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F4E9A"/>
    <w:multiLevelType w:val="multilevel"/>
    <w:tmpl w:val="4394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5D5800"/>
    <w:multiLevelType w:val="multilevel"/>
    <w:tmpl w:val="8DA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081C5E"/>
    <w:multiLevelType w:val="multilevel"/>
    <w:tmpl w:val="0B7C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D83F2B"/>
    <w:multiLevelType w:val="multilevel"/>
    <w:tmpl w:val="4CB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C94783"/>
    <w:multiLevelType w:val="multilevel"/>
    <w:tmpl w:val="78F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03082"/>
    <w:multiLevelType w:val="multilevel"/>
    <w:tmpl w:val="417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84699"/>
    <w:multiLevelType w:val="multilevel"/>
    <w:tmpl w:val="30C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356732"/>
    <w:multiLevelType w:val="multilevel"/>
    <w:tmpl w:val="713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9D5E49"/>
    <w:multiLevelType w:val="multilevel"/>
    <w:tmpl w:val="DEF0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332067"/>
    <w:multiLevelType w:val="multilevel"/>
    <w:tmpl w:val="B1E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D3274B"/>
    <w:multiLevelType w:val="multilevel"/>
    <w:tmpl w:val="4EDA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C71F2B"/>
    <w:multiLevelType w:val="multilevel"/>
    <w:tmpl w:val="E83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294F7B"/>
    <w:multiLevelType w:val="multilevel"/>
    <w:tmpl w:val="E8AE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523B62"/>
    <w:multiLevelType w:val="multilevel"/>
    <w:tmpl w:val="C56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386730"/>
    <w:multiLevelType w:val="multilevel"/>
    <w:tmpl w:val="C69A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9255E7"/>
    <w:multiLevelType w:val="multilevel"/>
    <w:tmpl w:val="79A0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52348"/>
    <w:multiLevelType w:val="multilevel"/>
    <w:tmpl w:val="65D6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9"/>
  </w:num>
  <w:num w:numId="4">
    <w:abstractNumId w:val="19"/>
  </w:num>
  <w:num w:numId="5">
    <w:abstractNumId w:val="14"/>
  </w:num>
  <w:num w:numId="6">
    <w:abstractNumId w:val="3"/>
  </w:num>
  <w:num w:numId="7">
    <w:abstractNumId w:val="27"/>
  </w:num>
  <w:num w:numId="8">
    <w:abstractNumId w:val="29"/>
  </w:num>
  <w:num w:numId="9">
    <w:abstractNumId w:val="16"/>
  </w:num>
  <w:num w:numId="10">
    <w:abstractNumId w:val="18"/>
  </w:num>
  <w:num w:numId="11">
    <w:abstractNumId w:val="4"/>
  </w:num>
  <w:num w:numId="12">
    <w:abstractNumId w:val="12"/>
  </w:num>
  <w:num w:numId="13">
    <w:abstractNumId w:val="13"/>
  </w:num>
  <w:num w:numId="14">
    <w:abstractNumId w:val="31"/>
  </w:num>
  <w:num w:numId="15">
    <w:abstractNumId w:val="22"/>
  </w:num>
  <w:num w:numId="16">
    <w:abstractNumId w:val="20"/>
  </w:num>
  <w:num w:numId="17">
    <w:abstractNumId w:val="28"/>
  </w:num>
  <w:num w:numId="18">
    <w:abstractNumId w:val="17"/>
  </w:num>
  <w:num w:numId="19">
    <w:abstractNumId w:val="0"/>
  </w:num>
  <w:num w:numId="20">
    <w:abstractNumId w:val="15"/>
  </w:num>
  <w:num w:numId="21">
    <w:abstractNumId w:val="26"/>
  </w:num>
  <w:num w:numId="22">
    <w:abstractNumId w:val="21"/>
  </w:num>
  <w:num w:numId="23">
    <w:abstractNumId w:val="7"/>
  </w:num>
  <w:num w:numId="24">
    <w:abstractNumId w:val="24"/>
  </w:num>
  <w:num w:numId="25">
    <w:abstractNumId w:val="1"/>
  </w:num>
  <w:num w:numId="26">
    <w:abstractNumId w:val="8"/>
  </w:num>
  <w:num w:numId="27">
    <w:abstractNumId w:val="11"/>
  </w:num>
  <w:num w:numId="28">
    <w:abstractNumId w:val="5"/>
  </w:num>
  <w:num w:numId="29">
    <w:abstractNumId w:val="6"/>
  </w:num>
  <w:num w:numId="30">
    <w:abstractNumId w:val="2"/>
  </w:num>
  <w:num w:numId="31">
    <w:abstractNumId w:val="25"/>
  </w:num>
  <w:num w:numId="32">
    <w:abstractNumId w:val="3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D1202A"/>
    <w:rsid w:val="001B692E"/>
    <w:rsid w:val="00376404"/>
    <w:rsid w:val="004A3D64"/>
    <w:rsid w:val="004F3D77"/>
    <w:rsid w:val="006221BA"/>
    <w:rsid w:val="00962A6F"/>
    <w:rsid w:val="00BC2595"/>
    <w:rsid w:val="00BE5B4F"/>
    <w:rsid w:val="00D1202A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2A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120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2</cp:revision>
  <dcterms:created xsi:type="dcterms:W3CDTF">2013-01-09T06:01:00Z</dcterms:created>
  <dcterms:modified xsi:type="dcterms:W3CDTF">2013-01-09T06:01:00Z</dcterms:modified>
</cp:coreProperties>
</file>